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38B2" w14:textId="77777777" w:rsidR="002D3EF9" w:rsidRPr="00D512C9" w:rsidRDefault="002D3EF9" w:rsidP="002D3EF9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</w:pP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 xml:space="preserve">خريجي مبادرة 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الشراكة الأمريكيه الشرق أوسطية (ميبي) الاعزاء,</w:t>
      </w:r>
    </w:p>
    <w:p w14:paraId="283CE70C" w14:textId="77777777" w:rsidR="002D3EF9" w:rsidRPr="00D512C9" w:rsidRDefault="002D3EF9" w:rsidP="002D3EF9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نأمل أن تكونوا في احسن حال.</w:t>
      </w:r>
    </w:p>
    <w:p w14:paraId="43787DCB" w14:textId="30CA3B83" w:rsidR="002D3EF9" w:rsidRPr="00D512C9" w:rsidRDefault="002D3EF9" w:rsidP="002D3EF9">
      <w:pPr>
        <w:bidi/>
        <w:rPr>
          <w:rFonts w:ascii="Arabic Typesetting" w:hAnsi="Arabic Typesetting" w:cs="Arabic Typesetting"/>
          <w:sz w:val="36"/>
          <w:szCs w:val="36"/>
          <w:rtl/>
          <w:lang w:bidi="ar"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>يسر رابطة خريجي ميبي الاعلان عن فتح باب تقديم مقترحات</w:t>
      </w:r>
      <w:r w:rsidRPr="00D512C9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مشاريع للحصول على تمويل من (</w:t>
      </w:r>
      <w:r w:rsidR="00FC50FE" w:rsidRPr="00F658C6">
        <w:rPr>
          <w:rFonts w:ascii="Arabic Typesetting" w:hAnsi="Arabic Typesetting" w:cs="Arabic Typesetting"/>
          <w:sz w:val="36"/>
          <w:szCs w:val="36"/>
          <w:rtl/>
        </w:rPr>
        <w:t>منح صندوق خريجي ميبي</w:t>
      </w:r>
      <w:r w:rsidR="00F658C6" w:rsidRPr="00F658C6">
        <w:rPr>
          <w:rFonts w:ascii="Arabic Typesetting" w:hAnsi="Arabic Typesetting" w:cs="Arabic Typesetting"/>
          <w:sz w:val="36"/>
          <w:szCs w:val="36"/>
        </w:rPr>
        <w:t>(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 xml:space="preserve"> بهدف الاستفادة من المهارات القيادية التي طورها الخريجون من خلال تجاربهم المختلفة في برامج ميبي في منطقة الشرق الأوسط وشمال أفريقيا والتعاون  فيما بينهم لتحقيق أفضل النتائج.</w:t>
      </w:r>
    </w:p>
    <w:p w14:paraId="007EA4B3" w14:textId="64243D97" w:rsidR="002D3EF9" w:rsidRPr="00D512C9" w:rsidRDefault="002D3EF9" w:rsidP="002D3EF9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>يدعم  صندوق الخريجين للعمل معًا على ايجاد حلول مبتكرة للاحتياجات الاقتصادية و / أو المجتمعية. كما تقدم المنح الصغيرة تمويلاً للأفكار المبتكرة لتطوير شراكات جديدة ، وتعزيز التعاون المستدام في المجالات ذات الأولوية ، وتوسيع أثر مبادرات الخريجين لتلبية الاحتياجات داخل مجتمعاتهم.</w:t>
      </w:r>
    </w:p>
    <w:p w14:paraId="1581133D" w14:textId="5D5BBBF8" w:rsidR="002D3EF9" w:rsidRPr="00D512C9" w:rsidRDefault="002D3EF9" w:rsidP="002D3EF9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>صندوق جزء من برنامج رابطة خريجي ميبي وهو برنامج تابع لوزارة الخارجية الأمريكية و يتم تنفيذه بواسطة المجلس الدوليّ للبحوث والتبادلات (آيريكس).</w:t>
      </w:r>
    </w:p>
    <w:p w14:paraId="554BD3A5" w14:textId="142B0514" w:rsidR="00C36DE8" w:rsidRDefault="002D3EF9" w:rsidP="00D512C9">
      <w:pPr>
        <w:shd w:val="clear" w:color="auto" w:fill="FFFFFF"/>
        <w:spacing w:after="120" w:line="240" w:lineRule="auto"/>
        <w:ind w:left="36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>يرجى الاطلاع على</w:t>
      </w:r>
      <w:r w:rsidRPr="00D512C9">
        <w:rPr>
          <w:rFonts w:ascii="Arabic Typesetting" w:hAnsi="Arabic Typesetting" w:cs="Arabic Typesetting"/>
          <w:sz w:val="36"/>
          <w:szCs w:val="36"/>
          <w:rtl/>
          <w:lang w:bidi="ar"/>
        </w:rPr>
        <w:t xml:space="preserve"> 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المرفق للمزيد من المعلومات حول عملية تقديم الطلبات، ومتطلبات الأهلية،</w:t>
      </w:r>
      <w:r w:rsidRPr="00D512C9">
        <w:rPr>
          <w:rFonts w:ascii="Arabic Typesetting" w:hAnsi="Arabic Typesetting" w:cs="Arabic Typesetting"/>
          <w:sz w:val="36"/>
          <w:szCs w:val="36"/>
          <w:rtl/>
          <w:lang w:bidi="ar"/>
        </w:rPr>
        <w:t xml:space="preserve"> 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ومعايير الاختيار، ونموذج الطلب، وغيرها من المعلومات. الموعد النهائي لتقديم الطلبات هو</w:t>
      </w:r>
      <w:r w:rsidR="00C36DE8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C36DE8"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C36D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سيتم اعلانه قريبا</w:t>
      </w:r>
      <w:r w:rsidR="00C36DE8"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14:paraId="13CBC515" w14:textId="516E83BE" w:rsidR="00D512C9" w:rsidRDefault="002D3EF9" w:rsidP="00C36DE8">
      <w:pPr>
        <w:shd w:val="clear" w:color="auto" w:fill="FFFFFF"/>
        <w:spacing w:after="120" w:line="240" w:lineRule="auto"/>
        <w:ind w:left="36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 xml:space="preserve"> يمكنك ايضا زيارة هذا الرابط لمزيد من المعلومات</w:t>
      </w:r>
      <w:r w:rsidR="00D512C9">
        <w:rPr>
          <w:rFonts w:ascii="Arabic Typesetting" w:hAnsi="Arabic Typesetting" w:cs="Arabic Typesetting" w:hint="cs"/>
          <w:sz w:val="36"/>
          <w:szCs w:val="36"/>
          <w:rtl/>
        </w:rPr>
        <w:t xml:space="preserve"> : </w:t>
      </w:r>
    </w:p>
    <w:p w14:paraId="0B548545" w14:textId="77777777" w:rsidR="00D512C9" w:rsidRDefault="003150B8" w:rsidP="00D512C9">
      <w:pPr>
        <w:shd w:val="clear" w:color="auto" w:fill="FFFFFF"/>
        <w:spacing w:after="120" w:line="240" w:lineRule="auto"/>
        <w:ind w:left="360"/>
        <w:jc w:val="right"/>
        <w:rPr>
          <w:rFonts w:eastAsia="Times New Roman" w:cstheme="minorHAnsi"/>
          <w:color w:val="0A2C2D"/>
          <w:sz w:val="28"/>
          <w:szCs w:val="28"/>
          <w:highlight w:val="yellow"/>
          <w:rtl/>
        </w:rPr>
      </w:pPr>
      <w:hyperlink r:id="rId5" w:tgtFrame="_blank" w:history="1">
        <w:r w:rsidR="00D512C9" w:rsidRPr="004F3070">
          <w:rPr>
            <w:rStyle w:val="Hyperlink"/>
            <w:rFonts w:ascii="Helvetica" w:hAnsi="Helvetica" w:cs="Helvetica"/>
            <w:b/>
            <w:bCs/>
            <w:color w:val="006B6E"/>
            <w:sz w:val="18"/>
            <w:szCs w:val="18"/>
          </w:rPr>
          <w:t>https://irexorg.formstack.com/forms/alumniventurefundapplication_arabic_copy</w:t>
        </w:r>
      </w:hyperlink>
    </w:p>
    <w:p w14:paraId="4489609A" w14:textId="77777777" w:rsidR="00D512C9" w:rsidRPr="00D512C9" w:rsidRDefault="00D512C9" w:rsidP="00D512C9">
      <w:pPr>
        <w:shd w:val="clear" w:color="auto" w:fill="FFFFFF"/>
        <w:spacing w:after="120" w:line="240" w:lineRule="auto"/>
        <w:ind w:left="360"/>
        <w:jc w:val="right"/>
        <w:rPr>
          <w:rFonts w:eastAsia="Times New Roman" w:cstheme="minorHAnsi"/>
          <w:color w:val="0A2C2D"/>
          <w:sz w:val="28"/>
          <w:szCs w:val="28"/>
          <w:highlight w:val="yellow"/>
          <w:rtl/>
        </w:rPr>
      </w:pPr>
    </w:p>
    <w:p w14:paraId="654BBC70" w14:textId="23470B70" w:rsidR="002D3EF9" w:rsidRPr="00D512C9" w:rsidRDefault="002D3EF9" w:rsidP="00FC50FE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 xml:space="preserve">مبلغ </w:t>
      </w:r>
      <w:r w:rsidR="00FC50FE">
        <w:rPr>
          <w:rFonts w:ascii="Arabic Typesetting" w:hAnsi="Arabic Typesetting" w:cs="Arabic Typesetting" w:hint="cs"/>
          <w:sz w:val="36"/>
          <w:szCs w:val="36"/>
          <w:rtl/>
        </w:rPr>
        <w:t xml:space="preserve"> المنح 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المتاح للمنح هو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500 دولار 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كحد ادنى و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8000 دولار 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كحد أقصى لثلاث فئات مختلفة:</w:t>
      </w:r>
    </w:p>
    <w:p w14:paraId="2588F798" w14:textId="77777777" w:rsidR="002D3EF9" w:rsidRPr="00D512C9" w:rsidRDefault="002D3EF9" w:rsidP="002D3EF9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>-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خدمة المجتمع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: مشروع خدمة المجتمع هو عمل تطوعي من أجل تحسين المجتمع.</w:t>
      </w:r>
    </w:p>
    <w:p w14:paraId="128F5312" w14:textId="77777777" w:rsidR="002D3EF9" w:rsidRPr="00D512C9" w:rsidRDefault="002D3EF9" w:rsidP="002D3EF9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>- ا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لمشاريع الخاصة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: مشروع خاص هو مشروع صغير أو مشروع منظم ريادي يدار بشكل خاص من قبل فرد أو شركة خارجية.</w:t>
      </w:r>
    </w:p>
    <w:p w14:paraId="1F728CA4" w14:textId="77777777" w:rsidR="002D3EF9" w:rsidRPr="00D512C9" w:rsidRDefault="002D3EF9" w:rsidP="002D3EF9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- المشاريع الاجتماعية: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 xml:space="preserve"> مشروع صغير أو مشروع تجاري يهدف إلى المساهمة في رفاهية الآخرين (اجتماعياً أو مالياً أو بيئياً) مع تحقيق ربح في نفس الوقت. </w:t>
      </w:r>
    </w:p>
    <w:p w14:paraId="088A44C6" w14:textId="77777777" w:rsidR="002D3EF9" w:rsidRPr="00D512C9" w:rsidRDefault="002D3EF9" w:rsidP="002D3EF9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</w:p>
    <w:p w14:paraId="3B7D2790" w14:textId="778E8234" w:rsidR="00D512C9" w:rsidRPr="00D512C9" w:rsidRDefault="002D3EF9" w:rsidP="00D512C9">
      <w:pPr>
        <w:jc w:val="right"/>
        <w:rPr>
          <w:rFonts w:ascii="Arabic Typesetting" w:hAnsi="Arabic Typesetting" w:cs="Arabic Typesetting"/>
          <w:b/>
          <w:bCs/>
          <w:sz w:val="36"/>
          <w:szCs w:val="36"/>
          <w:lang w:bidi="ar-JO"/>
        </w:rPr>
      </w:pP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لتقديم المقترحات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>: يرجى قراءة ومتابعة توجيهات  تقديم المقترحات لصندوق 201</w:t>
      </w:r>
      <w:r w:rsidR="00D512C9">
        <w:rPr>
          <w:rFonts w:ascii="Arabic Typesetting" w:hAnsi="Arabic Typesetting" w:cs="Arabic Typesetting" w:hint="cs"/>
          <w:sz w:val="36"/>
          <w:szCs w:val="36"/>
          <w:rtl/>
        </w:rPr>
        <w:t>9</w:t>
      </w:r>
      <w:r w:rsidRPr="00D512C9">
        <w:rPr>
          <w:rFonts w:ascii="Arabic Typesetting" w:hAnsi="Arabic Typesetting" w:cs="Arabic Typesetting"/>
          <w:sz w:val="36"/>
          <w:szCs w:val="36"/>
          <w:rtl/>
        </w:rPr>
        <w:t xml:space="preserve"> و تعليمات تعبئة الاستمارة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C50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لانه 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لن يتم </w:t>
      </w:r>
      <w:r w:rsidR="00FC50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النظر</w:t>
      </w:r>
      <w:r w:rsidR="00FC50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إلا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في الطلبات </w:t>
      </w:r>
      <w:r w:rsidR="00D512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المستوفاة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D512C9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D512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512C9" w:rsidRPr="00D512C9">
        <w:rPr>
          <w:rFonts w:ascii="Arabic Typesetting" w:hAnsi="Arabic Typesetting" w:cs="Arabic Typesetting"/>
          <w:sz w:val="36"/>
          <w:szCs w:val="36"/>
          <w:rtl/>
        </w:rPr>
        <w:br/>
        <w:t> </w:t>
      </w:r>
      <w:r w:rsidR="00D512C9" w:rsidRPr="00D512C9">
        <w:rPr>
          <w:rFonts w:ascii="Arabic Typesetting" w:hAnsi="Arabic Typesetting" w:cs="Arabic Typesetting"/>
          <w:sz w:val="36"/>
          <w:szCs w:val="36"/>
          <w:rtl/>
        </w:rPr>
        <w:br/>
      </w:r>
      <w:r w:rsidR="00D512C9" w:rsidRPr="00D512C9">
        <w:rPr>
          <w:rFonts w:ascii="Arabic Typesetting" w:hAnsi="Arabic Typesetting" w:cs="Arabic Typesetting"/>
          <w:sz w:val="36"/>
          <w:szCs w:val="36"/>
          <w:rtl/>
        </w:rPr>
        <w:lastRenderedPageBreak/>
        <w:t>سيتوفر لمقدّمي الطلبات كافّة فرصة الانضمام إلى حصص التوجيه المباشرة خلال فترة تقديم الطلبات</w:t>
      </w:r>
      <w:r w:rsidR="00FC50FE"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D512C9" w:rsidRPr="00D512C9">
        <w:rPr>
          <w:rFonts w:ascii="Arabic Typesetting" w:hAnsi="Arabic Typesetting" w:cs="Arabic Typesetting"/>
          <w:sz w:val="36"/>
          <w:szCs w:val="36"/>
          <w:rtl/>
        </w:rPr>
        <w:t xml:space="preserve"> جدول هذه الجلسات هو على الشكل الآتي:</w:t>
      </w:r>
    </w:p>
    <w:p w14:paraId="4B638BAA" w14:textId="3DF1D023" w:rsidR="003C293D" w:rsidRPr="003C293D" w:rsidRDefault="003C293D" w:rsidP="003C293D">
      <w:pPr>
        <w:numPr>
          <w:ilvl w:val="1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3C293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حصة التدريب الأولى، </w:t>
      </w:r>
      <w:r w:rsidR="003150B8">
        <w:rPr>
          <w:rFonts w:ascii="Arabic Typesetting" w:hAnsi="Arabic Typesetting" w:cs="Arabic Typesetting"/>
          <w:b/>
          <w:bCs/>
          <w:sz w:val="36"/>
          <w:szCs w:val="36"/>
        </w:rPr>
        <w:t xml:space="preserve">XXX </w:t>
      </w:r>
      <w:r w:rsidR="003150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على الساعة الخامسة بتوقيت كرينتش</w:t>
      </w:r>
      <w:r w:rsidR="003150B8">
        <w:rPr>
          <w:rFonts w:ascii="Arabic Typesetting" w:hAnsi="Arabic Typesetting" w:cs="Arabic Typesetting" w:hint="cs"/>
          <w:b/>
          <w:bCs/>
          <w:sz w:val="36"/>
          <w:szCs w:val="36"/>
        </w:rPr>
        <w:t xml:space="preserve"> </w:t>
      </w:r>
    </w:p>
    <w:p w14:paraId="44F1D61E" w14:textId="07D27921" w:rsidR="003C293D" w:rsidRPr="003C293D" w:rsidRDefault="003C293D" w:rsidP="003C293D">
      <w:pPr>
        <w:numPr>
          <w:ilvl w:val="1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3C293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حصة التدريب الثانية، </w:t>
      </w:r>
      <w:r w:rsidR="003150B8">
        <w:rPr>
          <w:rFonts w:ascii="Arabic Typesetting" w:hAnsi="Arabic Typesetting" w:cs="Arabic Typesetting"/>
          <w:b/>
          <w:bCs/>
          <w:sz w:val="36"/>
          <w:szCs w:val="36"/>
        </w:rPr>
        <w:t xml:space="preserve"> XXX </w:t>
      </w:r>
      <w:r w:rsidR="003150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 الساعة الخامسة بتوقيت كرينتش</w:t>
      </w:r>
    </w:p>
    <w:p w14:paraId="0CB0232E" w14:textId="66101AC9" w:rsidR="003C293D" w:rsidRPr="003C293D" w:rsidRDefault="003C293D" w:rsidP="003C293D">
      <w:pPr>
        <w:numPr>
          <w:ilvl w:val="1"/>
          <w:numId w:val="1"/>
        </w:num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 w:rsidRPr="003C293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حصة</w:t>
      </w:r>
      <w:r w:rsidRPr="003C293D" w:rsidDel="00EB69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3C293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التدريب الثالثة،</w:t>
      </w:r>
      <w:r w:rsidR="003150B8">
        <w:rPr>
          <w:rFonts w:ascii="Arabic Typesetting" w:hAnsi="Arabic Typesetting" w:cs="Arabic Typesetting"/>
          <w:b/>
          <w:bCs/>
          <w:sz w:val="36"/>
          <w:szCs w:val="36"/>
        </w:rPr>
        <w:t xml:space="preserve"> XXXX </w:t>
      </w:r>
      <w:bookmarkStart w:id="0" w:name="_GoBack"/>
      <w:bookmarkEnd w:id="0"/>
      <w:r w:rsidRPr="003C293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150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 الساعة الخامسة بتوقيت كرينتش</w:t>
      </w:r>
    </w:p>
    <w:p w14:paraId="56F8EAB9" w14:textId="59E897BD" w:rsidR="00B46807" w:rsidRDefault="00D512C9" w:rsidP="00B46807">
      <w:pPr>
        <w:pStyle w:val="NormalWeb"/>
        <w:shd w:val="clear" w:color="auto" w:fill="FFFFFF"/>
        <w:bidi/>
        <w:spacing w:before="150" w:beforeAutospacing="0" w:after="150" w:afterAutospacing="0" w:line="360" w:lineRule="atLeast"/>
        <w:rPr>
          <w:rStyle w:val="Hyperlink"/>
          <w:rFonts w:ascii="Helvetica" w:hAnsi="Helvetica" w:cs="Helvetica"/>
          <w:b/>
          <w:bCs/>
          <w:color w:val="006B6E"/>
          <w:sz w:val="18"/>
          <w:szCs w:val="18"/>
        </w:rPr>
      </w:pPr>
      <w:r w:rsidRPr="00D512C9">
        <w:rPr>
          <w:rFonts w:ascii="Arabic Typesetting" w:eastAsiaTheme="minorHAnsi" w:hAnsi="Arabic Typesetting" w:cs="Arabic Typesetting"/>
          <w:sz w:val="36"/>
          <w:szCs w:val="36"/>
          <w:rtl/>
        </w:rPr>
        <w:t> </w:t>
      </w:r>
      <w:r w:rsidRPr="00D512C9">
        <w:rPr>
          <w:rFonts w:ascii="Arabic Typesetting" w:eastAsiaTheme="minorHAnsi" w:hAnsi="Arabic Typesetting" w:cs="Arabic Typesetting"/>
          <w:sz w:val="36"/>
          <w:szCs w:val="36"/>
          <w:rtl/>
        </w:rPr>
        <w:br/>
        <w:t>سنرسل رسائل تذكير عبر البريد الإلكتروني لكل جلسة على حدة مع رابط المنصة للانضمام إلى الجلسة، وستكون جلسات التوجيه المباشرة مُتاحة من أجل تنزيلها وعرضها في وقتٍ لاحق.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</w:t>
      </w:r>
      <w:r w:rsidR="00FC50FE">
        <w:rPr>
          <w:rFonts w:ascii="Arabic Typesetting" w:eastAsiaTheme="minorHAnsi" w:hAnsi="Arabic Typesetting" w:cs="Arabic Typesetting" w:hint="cs"/>
          <w:sz w:val="36"/>
          <w:szCs w:val="36"/>
          <w:rtl/>
        </w:rPr>
        <w:t>كما</w:t>
      </w:r>
      <w:r w:rsidR="00FC50FE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FC50FE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تجدر الاشارة إلى أنه سيتم ايضا عرض</w:t>
      </w:r>
      <w:r w:rsidR="00FC50FE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FC50FE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تسجيل</w:t>
      </w:r>
      <w:r w:rsidR="00FC50FE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FC50FE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هاته الجلسات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>على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صفحة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البرنامج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على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منصة اللنكدن بالنسبة للخريجين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الدين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>لن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يتمكنوا </w:t>
      </w:r>
      <w:r w:rsidR="00B46807">
        <w:rPr>
          <w:rFonts w:ascii="Arabic Typesetting" w:eastAsiaTheme="minorHAnsi" w:hAnsi="Arabic Typesetting" w:cs="Arabic Typesetting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>من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>الحضور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>هاته الجلسات وندعوكم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للإنضمام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هناك إذا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>لم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</w:rPr>
        <w:t xml:space="preserve"> </w:t>
      </w:r>
      <w:r w:rsidR="00B51A79">
        <w:rPr>
          <w:rFonts w:ascii="Arabic Typesetting" w:eastAsiaTheme="minorHAnsi" w:hAnsi="Arabic Typesetting" w:cs="Arabic Typesetting" w:hint="cs"/>
          <w:sz w:val="36"/>
          <w:szCs w:val="36"/>
          <w:rtl/>
        </w:rPr>
        <w:t xml:space="preserve"> تقوموا بذلك سابقا: </w:t>
      </w:r>
      <w:hyperlink r:id="rId6" w:history="1">
        <w:r w:rsidR="00B46807" w:rsidRPr="00815300">
          <w:rPr>
            <w:rStyle w:val="Hyperlink"/>
            <w:rFonts w:ascii="Helvetica" w:hAnsi="Helvetica" w:cs="Helvetica"/>
            <w:b/>
            <w:bCs/>
            <w:sz w:val="18"/>
            <w:szCs w:val="18"/>
          </w:rPr>
          <w:t>https://www.linkedin.com/groups/8668135</w:t>
        </w:r>
        <w:r w:rsidR="00B46807" w:rsidRPr="00815300">
          <w:rPr>
            <w:rStyle w:val="Hyperlink"/>
            <w:rFonts w:ascii="Helvetica" w:hAnsi="Helvetica" w:cs="Helvetica"/>
            <w:b/>
            <w:bCs/>
            <w:sz w:val="18"/>
            <w:szCs w:val="18"/>
            <w:rtl/>
          </w:rPr>
          <w:t>/</w:t>
        </w:r>
      </w:hyperlink>
    </w:p>
    <w:p w14:paraId="5C424CDD" w14:textId="53A75F1E" w:rsidR="00D512C9" w:rsidRPr="00B46807" w:rsidRDefault="00D512C9" w:rsidP="00B46807">
      <w:pPr>
        <w:pStyle w:val="NormalWeb"/>
        <w:shd w:val="clear" w:color="auto" w:fill="FFFFFF"/>
        <w:bidi/>
        <w:spacing w:before="150" w:beforeAutospacing="0" w:after="150" w:afterAutospacing="0" w:line="360" w:lineRule="atLeast"/>
        <w:rPr>
          <w:rFonts w:ascii="Helvetica" w:hAnsi="Helvetica" w:cs="Helvetica"/>
          <w:b/>
          <w:bCs/>
          <w:color w:val="006B6E"/>
          <w:sz w:val="18"/>
          <w:szCs w:val="18"/>
          <w:u w:val="single"/>
          <w:rtl/>
        </w:rPr>
      </w:pPr>
      <w:r w:rsidRPr="00D512C9">
        <w:rPr>
          <w:rFonts w:ascii="Arabic Typesetting" w:eastAsiaTheme="minorHAnsi" w:hAnsi="Arabic Typesetting" w:cs="Arabic Typesetting"/>
          <w:sz w:val="36"/>
          <w:szCs w:val="36"/>
          <w:rtl/>
        </w:rPr>
        <w:br/>
      </w:r>
      <w:r w:rsidR="003C293D">
        <w:rPr>
          <w:rFonts w:ascii="Arabic Typesetting" w:eastAsiaTheme="minorHAnsi" w:hAnsi="Arabic Typesetting" w:cs="Arabic Typesetting" w:hint="cs"/>
          <w:sz w:val="36"/>
          <w:szCs w:val="36"/>
          <w:rtl/>
        </w:rPr>
        <w:t>إ</w:t>
      </w:r>
      <w:r w:rsidRPr="00D512C9">
        <w:rPr>
          <w:rFonts w:ascii="Arabic Typesetting" w:eastAsiaTheme="minorHAnsi" w:hAnsi="Arabic Typesetting" w:cs="Arabic Typesetting"/>
          <w:sz w:val="36"/>
          <w:szCs w:val="36"/>
          <w:rtl/>
        </w:rPr>
        <w:t>ذا كان لديكم أي أسئلة، لا تترددوا في التواصل معنا عبر البريد الإلكتروني على العنوان التالي:</w:t>
      </w:r>
      <w:r w:rsidRPr="00D512C9">
        <w:rPr>
          <w:rFonts w:ascii="Arabic Typesetting" w:eastAsiaTheme="minorHAnsi" w:hAnsi="Arabic Typesetting" w:cs="Arabic Typesetting"/>
          <w:sz w:val="36"/>
          <w:szCs w:val="36"/>
          <w:rtl/>
        </w:rPr>
        <w:br/>
      </w:r>
      <w:hyperlink r:id="rId7" w:tgtFrame="_blank" w:history="1">
        <w:r w:rsidRPr="00D512C9">
          <w:rPr>
            <w:rFonts w:ascii="Arabic Typesetting" w:eastAsiaTheme="minorHAnsi" w:hAnsi="Arabic Typesetting" w:cs="Arabic Typesetting"/>
            <w:sz w:val="36"/>
            <w:szCs w:val="36"/>
          </w:rPr>
          <w:t>mepialumni@irex.org</w:t>
        </w:r>
      </w:hyperlink>
      <w:r w:rsidRPr="00D512C9">
        <w:rPr>
          <w:rFonts w:ascii="Arabic Typesetting" w:eastAsiaTheme="minorHAnsi" w:hAnsi="Arabic Typesetting" w:cs="Arabic Typesetting"/>
          <w:sz w:val="36"/>
          <w:szCs w:val="36"/>
          <w:rtl/>
        </w:rPr>
        <w:br/>
        <w:t>نتمنى لكم حظا موفقا</w:t>
      </w:r>
    </w:p>
    <w:p w14:paraId="768B9A1E" w14:textId="77777777" w:rsidR="00D512C9" w:rsidRPr="00D512C9" w:rsidRDefault="00D512C9" w:rsidP="00D512C9">
      <w:pPr>
        <w:pStyle w:val="NormalWeb"/>
        <w:shd w:val="clear" w:color="auto" w:fill="FFFFFF"/>
        <w:bidi/>
        <w:spacing w:before="150" w:beforeAutospacing="0" w:after="150" w:afterAutospacing="0" w:line="360" w:lineRule="atLeast"/>
        <w:rPr>
          <w:rFonts w:ascii="Arabic Typesetting" w:eastAsiaTheme="minorHAnsi" w:hAnsi="Arabic Typesetting" w:cs="Arabic Typesetting"/>
          <w:sz w:val="36"/>
          <w:szCs w:val="36"/>
          <w:rtl/>
        </w:rPr>
      </w:pPr>
      <w:r w:rsidRPr="00D512C9">
        <w:rPr>
          <w:rFonts w:ascii="Arabic Typesetting" w:eastAsiaTheme="minorHAnsi" w:hAnsi="Arabic Typesetting" w:cs="Arabic Typesetting"/>
          <w:b/>
          <w:bCs/>
          <w:sz w:val="36"/>
          <w:szCs w:val="36"/>
          <w:rtl/>
        </w:rPr>
        <w:t>مع التحية،</w:t>
      </w:r>
      <w:r w:rsidRPr="00D512C9">
        <w:rPr>
          <w:rFonts w:ascii="Arabic Typesetting" w:eastAsiaTheme="minorHAnsi" w:hAnsi="Arabic Typesetting" w:cs="Arabic Typesetting"/>
          <w:sz w:val="36"/>
          <w:szCs w:val="36"/>
          <w:rtl/>
        </w:rPr>
        <w:br/>
        <w:t>فريق  برنامج رابطة خريجي ميبي</w:t>
      </w:r>
      <w:r w:rsidRPr="00D512C9">
        <w:rPr>
          <w:rFonts w:ascii="Arabic Typesetting" w:eastAsiaTheme="minorHAnsi" w:hAnsi="Arabic Typesetting" w:cs="Arabic Typesetting"/>
          <w:sz w:val="36"/>
          <w:szCs w:val="36"/>
          <w:rtl/>
        </w:rPr>
        <w:br/>
        <w:t>                                   </w:t>
      </w:r>
    </w:p>
    <w:p w14:paraId="64A456F3" w14:textId="77777777" w:rsidR="002D3EF9" w:rsidRPr="00D512C9" w:rsidRDefault="002D3EF9" w:rsidP="002D3EF9">
      <w:pPr>
        <w:jc w:val="right"/>
        <w:rPr>
          <w:rFonts w:ascii="Arabic Typesetting" w:hAnsi="Arabic Typesetting" w:cs="Arabic Typesetting"/>
          <w:sz w:val="36"/>
          <w:szCs w:val="36"/>
        </w:rPr>
      </w:pPr>
    </w:p>
    <w:p w14:paraId="0FA89168" w14:textId="77777777" w:rsidR="002D3EF9" w:rsidRPr="00D512C9" w:rsidRDefault="002D3EF9" w:rsidP="002D3EF9">
      <w:pPr>
        <w:jc w:val="center"/>
        <w:rPr>
          <w:rFonts w:ascii="Arabic Typesetting" w:hAnsi="Arabic Typesetting" w:cs="Arabic Typesetting"/>
          <w:sz w:val="36"/>
          <w:szCs w:val="36"/>
        </w:rPr>
      </w:pPr>
      <w:r w:rsidRPr="00D512C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14:paraId="50DEF030" w14:textId="77777777" w:rsidR="00742C75" w:rsidRPr="00D512C9" w:rsidRDefault="00742C75">
      <w:pPr>
        <w:rPr>
          <w:rFonts w:ascii="Arabic Typesetting" w:hAnsi="Arabic Typesetting" w:cs="Arabic Typesetting"/>
          <w:sz w:val="36"/>
          <w:szCs w:val="36"/>
        </w:rPr>
      </w:pPr>
    </w:p>
    <w:sectPr w:rsidR="00742C75" w:rsidRPr="00D51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2873"/>
    <w:multiLevelType w:val="hybridMultilevel"/>
    <w:tmpl w:val="17347262"/>
    <w:lvl w:ilvl="0" w:tplc="00B80D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3450"/>
    <w:multiLevelType w:val="multilevel"/>
    <w:tmpl w:val="55C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2MTEwNbMwMDM1M7ZQ0lEKTi0uzszPAykwqgUAu1wYDCwAAAA="/>
  </w:docVars>
  <w:rsids>
    <w:rsidRoot w:val="002D3EF9"/>
    <w:rsid w:val="002D3EF9"/>
    <w:rsid w:val="003150B8"/>
    <w:rsid w:val="003C293D"/>
    <w:rsid w:val="00742C75"/>
    <w:rsid w:val="00B46807"/>
    <w:rsid w:val="00B51A79"/>
    <w:rsid w:val="00C36DE8"/>
    <w:rsid w:val="00D512C9"/>
    <w:rsid w:val="00F658C6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F40"/>
  <w15:chartTrackingRefBased/>
  <w15:docId w15:val="{519DA9D6-EBBA-4B0E-B2C5-E899A0C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2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5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6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pialumni@ire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groups/8668135/" TargetMode="External"/><Relationship Id="rId5" Type="http://schemas.openxmlformats.org/officeDocument/2006/relationships/hyperlink" Target="https://irexorg.formstack.com/forms/alumniventurefundapplication_arabic_cop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Suleiman</dc:creator>
  <cp:keywords/>
  <dc:description/>
  <cp:lastModifiedBy>Hanane Zelouani Idrissi</cp:lastModifiedBy>
  <cp:revision>3</cp:revision>
  <dcterms:created xsi:type="dcterms:W3CDTF">2019-01-18T15:19:00Z</dcterms:created>
  <dcterms:modified xsi:type="dcterms:W3CDTF">2019-01-18T16:15:00Z</dcterms:modified>
</cp:coreProperties>
</file>